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D4375" w14:textId="50A809F0" w:rsidR="00292B0B" w:rsidRDefault="00036643" w:rsidP="00F51184">
      <w:pPr>
        <w:jc w:val="center"/>
        <w:rPr>
          <w:rFonts w:ascii="Arial" w:hAnsi="Arial"/>
          <w:b/>
          <w:sz w:val="44"/>
          <w:szCs w:val="44"/>
        </w:rPr>
      </w:pPr>
      <w:r w:rsidRPr="00737B28">
        <w:rPr>
          <w:rFonts w:ascii="Arial" w:hAnsi="Arial"/>
          <w:b/>
          <w:sz w:val="44"/>
          <w:szCs w:val="44"/>
        </w:rPr>
        <w:t>Planning CO</w:t>
      </w:r>
      <w:r w:rsidRPr="00737B28">
        <w:rPr>
          <w:rFonts w:ascii="Arial" w:hAnsi="Arial"/>
          <w:b/>
          <w:sz w:val="44"/>
          <w:szCs w:val="44"/>
          <w:vertAlign w:val="subscript"/>
        </w:rPr>
        <w:t xml:space="preserve">2 </w:t>
      </w:r>
      <w:r w:rsidRPr="00737B28">
        <w:rPr>
          <w:rFonts w:ascii="Arial" w:hAnsi="Arial"/>
          <w:b/>
          <w:sz w:val="44"/>
          <w:szCs w:val="44"/>
        </w:rPr>
        <w:t xml:space="preserve">prestatieladder </w:t>
      </w:r>
      <w:r w:rsidR="00DA6345">
        <w:rPr>
          <w:rFonts w:ascii="Arial" w:hAnsi="Arial"/>
          <w:b/>
          <w:sz w:val="44"/>
          <w:szCs w:val="44"/>
        </w:rPr>
        <w:t>20</w:t>
      </w:r>
      <w:r w:rsidR="00627510">
        <w:rPr>
          <w:rFonts w:ascii="Arial" w:hAnsi="Arial"/>
          <w:b/>
          <w:sz w:val="44"/>
          <w:szCs w:val="44"/>
        </w:rPr>
        <w:t>20</w:t>
      </w:r>
    </w:p>
    <w:p w14:paraId="3761B1DA" w14:textId="630C96BC" w:rsidR="00737B28" w:rsidRDefault="00D04342" w:rsidP="00737B28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  <w:lang w:val="en-US" w:eastAsia="nl-NL"/>
        </w:rPr>
        <w:drawing>
          <wp:inline distT="0" distB="0" distL="0" distR="0" wp14:anchorId="74FF870E" wp14:editId="6ED48FCD">
            <wp:extent cx="6594475" cy="4945993"/>
            <wp:effectExtent l="0" t="0" r="9525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717" cy="49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C7DB" w14:textId="5D5777B4" w:rsidR="00AE258B" w:rsidRPr="00AE258B" w:rsidRDefault="00AE258B" w:rsidP="00737B28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Stuurcyclus CO</w:t>
      </w:r>
      <w:r>
        <w:rPr>
          <w:rFonts w:ascii="Arial" w:hAnsi="Arial"/>
          <w:sz w:val="20"/>
          <w:szCs w:val="20"/>
          <w:vertAlign w:val="subscript"/>
        </w:rPr>
        <w:t xml:space="preserve">2 </w:t>
      </w:r>
      <w:r>
        <w:rPr>
          <w:rFonts w:ascii="Arial" w:hAnsi="Arial"/>
          <w:sz w:val="20"/>
          <w:szCs w:val="20"/>
        </w:rPr>
        <w:t>prestatieladder</w:t>
      </w:r>
    </w:p>
    <w:p w14:paraId="39F0C393" w14:textId="17E65CC0" w:rsidR="0073062E" w:rsidRDefault="0073062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7B80E4C6" w14:textId="77777777" w:rsidR="00292B0B" w:rsidRDefault="00292B0B" w:rsidP="00036643">
      <w:pPr>
        <w:rPr>
          <w:rFonts w:ascii="Arial" w:hAnsi="Arial"/>
          <w:b/>
          <w:sz w:val="20"/>
        </w:rPr>
      </w:pPr>
    </w:p>
    <w:p w14:paraId="2746E5B9" w14:textId="77777777" w:rsidR="0073062E" w:rsidRDefault="0073062E" w:rsidP="00036643">
      <w:pPr>
        <w:rPr>
          <w:rFonts w:ascii="Arial" w:hAnsi="Arial"/>
          <w:b/>
          <w:sz w:val="20"/>
        </w:rPr>
      </w:pPr>
    </w:p>
    <w:tbl>
      <w:tblPr>
        <w:tblStyle w:val="Tabelraster"/>
        <w:tblW w:w="0" w:type="auto"/>
        <w:jc w:val="center"/>
        <w:tblLook w:val="00A0" w:firstRow="1" w:lastRow="0" w:firstColumn="1" w:lastColumn="0" w:noHBand="0" w:noVBand="0"/>
      </w:tblPr>
      <w:tblGrid>
        <w:gridCol w:w="3027"/>
        <w:gridCol w:w="3731"/>
        <w:gridCol w:w="2154"/>
        <w:gridCol w:w="1912"/>
        <w:gridCol w:w="1217"/>
        <w:gridCol w:w="1208"/>
      </w:tblGrid>
      <w:tr w:rsidR="00C0131A" w:rsidRPr="00DD4A4C" w14:paraId="7F06FD63" w14:textId="77777777" w:rsidTr="00DD4A4C">
        <w:trPr>
          <w:tblHeader/>
          <w:jc w:val="center"/>
        </w:trPr>
        <w:tc>
          <w:tcPr>
            <w:tcW w:w="3027" w:type="dxa"/>
          </w:tcPr>
          <w:p w14:paraId="648BADE6" w14:textId="77777777" w:rsidR="00C0131A" w:rsidRPr="00DD4A4C" w:rsidRDefault="00C0131A" w:rsidP="00DD4A4C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b/>
                <w:sz w:val="18"/>
                <w:szCs w:val="18"/>
              </w:rPr>
              <w:t>Werkzaamheden</w:t>
            </w:r>
          </w:p>
        </w:tc>
        <w:tc>
          <w:tcPr>
            <w:tcW w:w="3731" w:type="dxa"/>
          </w:tcPr>
          <w:p w14:paraId="5D9B460A" w14:textId="77777777" w:rsidR="00C0131A" w:rsidRPr="00DD4A4C" w:rsidRDefault="00C0131A" w:rsidP="00DD4A4C">
            <w:pPr>
              <w:spacing w:line="276" w:lineRule="auto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b/>
                <w:sz w:val="18"/>
                <w:szCs w:val="18"/>
              </w:rPr>
              <w:t>Omschrijving</w:t>
            </w:r>
          </w:p>
        </w:tc>
        <w:tc>
          <w:tcPr>
            <w:tcW w:w="2154" w:type="dxa"/>
          </w:tcPr>
          <w:p w14:paraId="28DAE6A5" w14:textId="7CD51FB2" w:rsidR="00C0131A" w:rsidRPr="00DD4A4C" w:rsidRDefault="00C0131A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b/>
                <w:sz w:val="18"/>
                <w:szCs w:val="18"/>
              </w:rPr>
              <w:t>Verantwoordelijke</w:t>
            </w:r>
          </w:p>
        </w:tc>
        <w:tc>
          <w:tcPr>
            <w:tcW w:w="1912" w:type="dxa"/>
          </w:tcPr>
          <w:p w14:paraId="02BB9C02" w14:textId="7685937F" w:rsidR="00C0131A" w:rsidRPr="00DD4A4C" w:rsidRDefault="00C0131A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b/>
                <w:sz w:val="18"/>
                <w:szCs w:val="18"/>
              </w:rPr>
              <w:t>Uitvoerende</w:t>
            </w:r>
          </w:p>
        </w:tc>
        <w:tc>
          <w:tcPr>
            <w:tcW w:w="1217" w:type="dxa"/>
          </w:tcPr>
          <w:p w14:paraId="70CF08D4" w14:textId="59E35EE0" w:rsidR="00C0131A" w:rsidRPr="00DD4A4C" w:rsidRDefault="00C0131A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b/>
                <w:sz w:val="18"/>
                <w:szCs w:val="18"/>
              </w:rPr>
              <w:t>Datum gereed</w:t>
            </w:r>
          </w:p>
        </w:tc>
        <w:tc>
          <w:tcPr>
            <w:tcW w:w="1208" w:type="dxa"/>
          </w:tcPr>
          <w:p w14:paraId="51929265" w14:textId="3CE24338" w:rsidR="00C0131A" w:rsidRPr="00DD4A4C" w:rsidRDefault="00C0131A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b/>
                <w:sz w:val="18"/>
                <w:szCs w:val="18"/>
              </w:rPr>
              <w:t>Datum gereed</w:t>
            </w:r>
          </w:p>
        </w:tc>
      </w:tr>
      <w:tr w:rsidR="00DD4A4C" w:rsidRPr="00DD4A4C" w14:paraId="001D0FA4" w14:textId="77777777" w:rsidTr="00DD4A4C">
        <w:trPr>
          <w:jc w:val="center"/>
        </w:trPr>
        <w:tc>
          <w:tcPr>
            <w:tcW w:w="3027" w:type="dxa"/>
          </w:tcPr>
          <w:p w14:paraId="0D5AD1A3" w14:textId="77777777" w:rsidR="00DD4A4C" w:rsidRPr="00DD4A4C" w:rsidRDefault="00DD4A4C" w:rsidP="00DD4A4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Emissie inventaris </w:t>
            </w:r>
          </w:p>
        </w:tc>
        <w:tc>
          <w:tcPr>
            <w:tcW w:w="3731" w:type="dxa"/>
          </w:tcPr>
          <w:p w14:paraId="70291974" w14:textId="5832505F" w:rsidR="00DD4A4C" w:rsidRPr="00DD4A4C" w:rsidRDefault="00DD4A4C" w:rsidP="00DD4A4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201</w:t>
            </w:r>
            <w:r w:rsidR="00627510"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-2 volgens 14064-1 </w:t>
            </w:r>
          </w:p>
          <w:p w14:paraId="73C25CAA" w14:textId="60F46E97" w:rsidR="00DD4A4C" w:rsidRPr="00DD4A4C" w:rsidRDefault="00DD4A4C" w:rsidP="00DD4A4C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Voor scope 1, 2 en 3</w:t>
            </w:r>
          </w:p>
        </w:tc>
        <w:tc>
          <w:tcPr>
            <w:tcW w:w="2154" w:type="dxa"/>
          </w:tcPr>
          <w:p w14:paraId="0269EAC2" w14:textId="3BA15210" w:rsidR="00DD4A4C" w:rsidRPr="00DD4A4C" w:rsidRDefault="006057E3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345FD7D7" w14:textId="67AB682B" w:rsidR="00DD4A4C" w:rsidRPr="00DD4A4C" w:rsidRDefault="006057E3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5BE811E5" w14:textId="77777777" w:rsidR="00DD4A4C" w:rsidRPr="00DD4A4C" w:rsidRDefault="00DD4A4C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  <w:p w14:paraId="71037746" w14:textId="79C64DE7" w:rsidR="00DD4A4C" w:rsidRPr="00DD4A4C" w:rsidRDefault="00DD4A4C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D03A6A7" w14:textId="77777777" w:rsidR="00DD4A4C" w:rsidRPr="00DD4A4C" w:rsidRDefault="00DD4A4C" w:rsidP="00DD4A4C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5CE86A35" w14:textId="77777777" w:rsidTr="00DD4A4C">
        <w:trPr>
          <w:jc w:val="center"/>
        </w:trPr>
        <w:tc>
          <w:tcPr>
            <w:tcW w:w="3027" w:type="dxa"/>
          </w:tcPr>
          <w:p w14:paraId="5DF70539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Emissie inventaris </w:t>
            </w:r>
          </w:p>
        </w:tc>
        <w:tc>
          <w:tcPr>
            <w:tcW w:w="3731" w:type="dxa"/>
          </w:tcPr>
          <w:p w14:paraId="68905756" w14:textId="3AD24D81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-1 volgens 14064-1 </w:t>
            </w:r>
          </w:p>
          <w:p w14:paraId="04737336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Voor scope 1, 2 </w:t>
            </w:r>
          </w:p>
        </w:tc>
        <w:tc>
          <w:tcPr>
            <w:tcW w:w="2154" w:type="dxa"/>
          </w:tcPr>
          <w:p w14:paraId="5C17807C" w14:textId="1070CE6E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0CA8F2C9" w14:textId="52AC1B04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0F80366C" w14:textId="6E3C003C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November</w:t>
            </w:r>
          </w:p>
        </w:tc>
        <w:tc>
          <w:tcPr>
            <w:tcW w:w="1208" w:type="dxa"/>
          </w:tcPr>
          <w:p w14:paraId="44B48894" w14:textId="0EE1EE44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2555AFD6" w14:textId="77777777" w:rsidTr="00DD4A4C">
        <w:trPr>
          <w:jc w:val="center"/>
        </w:trPr>
        <w:tc>
          <w:tcPr>
            <w:tcW w:w="3027" w:type="dxa"/>
          </w:tcPr>
          <w:p w14:paraId="4A33B0DB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Emissie inventaris </w:t>
            </w:r>
          </w:p>
        </w:tc>
        <w:tc>
          <w:tcPr>
            <w:tcW w:w="3731" w:type="dxa"/>
          </w:tcPr>
          <w:p w14:paraId="3C149EFF" w14:textId="4FFA21E9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-2 volgens 14064-1 </w:t>
            </w:r>
          </w:p>
          <w:p w14:paraId="7E246384" w14:textId="7AE4D342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Voor scope 1, 2 en 3</w:t>
            </w:r>
          </w:p>
        </w:tc>
        <w:tc>
          <w:tcPr>
            <w:tcW w:w="2154" w:type="dxa"/>
          </w:tcPr>
          <w:p w14:paraId="550AB8B6" w14:textId="2F95461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67F3BC50" w14:textId="0CAFA253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0C1A8733" w14:textId="7777777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  <w:p w14:paraId="175CFE67" w14:textId="46C962B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208" w:type="dxa"/>
          </w:tcPr>
          <w:p w14:paraId="6598788D" w14:textId="6CBB9929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0F541A78" w14:textId="77777777" w:rsidTr="00A70440">
        <w:trPr>
          <w:jc w:val="center"/>
        </w:trPr>
        <w:tc>
          <w:tcPr>
            <w:tcW w:w="3027" w:type="dxa"/>
          </w:tcPr>
          <w:p w14:paraId="7E33D4D0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Opstellen Footprint</w:t>
            </w:r>
          </w:p>
          <w:p w14:paraId="257818D7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31" w:type="dxa"/>
          </w:tcPr>
          <w:p w14:paraId="0B5DAB87" w14:textId="0ABCB1F4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Aan de hand van de verbruiken de berekening uitvoeren in Footprint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-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154" w:type="dxa"/>
          </w:tcPr>
          <w:p w14:paraId="238A0F18" w14:textId="48F3112F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0271D647" w14:textId="2FE71968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4BD6FAFA" w14:textId="7777777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  <w:p w14:paraId="0850FB76" w14:textId="7777777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5CB9D09" w14:textId="7777777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2784C8EB" w14:textId="77777777" w:rsidTr="00DD4A4C">
        <w:trPr>
          <w:jc w:val="center"/>
        </w:trPr>
        <w:tc>
          <w:tcPr>
            <w:tcW w:w="3027" w:type="dxa"/>
          </w:tcPr>
          <w:p w14:paraId="2C1CB457" w14:textId="643F46B1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Opstellen Footprint</w:t>
            </w:r>
          </w:p>
          <w:p w14:paraId="07A41931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31" w:type="dxa"/>
          </w:tcPr>
          <w:p w14:paraId="3D672A8B" w14:textId="6628D1EF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Aan de hand van de verbruiken de berekening uitvoeren in Footprint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-1</w:t>
            </w:r>
          </w:p>
        </w:tc>
        <w:tc>
          <w:tcPr>
            <w:tcW w:w="2154" w:type="dxa"/>
          </w:tcPr>
          <w:p w14:paraId="39D7E3BF" w14:textId="4FC682BF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2A48FAA4" w14:textId="0D92BCAC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4CC440C4" w14:textId="1167298E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November</w:t>
            </w:r>
          </w:p>
        </w:tc>
        <w:tc>
          <w:tcPr>
            <w:tcW w:w="1208" w:type="dxa"/>
          </w:tcPr>
          <w:p w14:paraId="1FF57B38" w14:textId="4D64729B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0472D478" w14:textId="77777777" w:rsidTr="00DD4A4C">
        <w:trPr>
          <w:jc w:val="center"/>
        </w:trPr>
        <w:tc>
          <w:tcPr>
            <w:tcW w:w="3027" w:type="dxa"/>
          </w:tcPr>
          <w:p w14:paraId="66F6572B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Opstellen Footprint</w:t>
            </w:r>
          </w:p>
          <w:p w14:paraId="57C50317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31" w:type="dxa"/>
          </w:tcPr>
          <w:p w14:paraId="3C146FC8" w14:textId="338926CF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Aan de hand van de verbruiken de berekening uitvoeren in Footprint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-2</w:t>
            </w:r>
          </w:p>
        </w:tc>
        <w:tc>
          <w:tcPr>
            <w:tcW w:w="2154" w:type="dxa"/>
          </w:tcPr>
          <w:p w14:paraId="7711311B" w14:textId="515CB972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6995D6C3" w14:textId="6D4335A2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6ECA9681" w14:textId="7777777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  <w:p w14:paraId="345CDDB8" w14:textId="6CFCC38E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1208" w:type="dxa"/>
          </w:tcPr>
          <w:p w14:paraId="69B29E61" w14:textId="204DC30A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38DA73DB" w14:textId="77777777" w:rsidTr="00DD4A4C">
        <w:trPr>
          <w:jc w:val="center"/>
        </w:trPr>
        <w:tc>
          <w:tcPr>
            <w:tcW w:w="3027" w:type="dxa"/>
          </w:tcPr>
          <w:p w14:paraId="63476CD2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Bijhouden verbruiken</w:t>
            </w:r>
          </w:p>
        </w:tc>
        <w:tc>
          <w:tcPr>
            <w:tcW w:w="3731" w:type="dxa"/>
          </w:tcPr>
          <w:p w14:paraId="4626AA73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Verbruik energie</w:t>
            </w:r>
          </w:p>
        </w:tc>
        <w:tc>
          <w:tcPr>
            <w:tcW w:w="2154" w:type="dxa"/>
          </w:tcPr>
          <w:p w14:paraId="5465E8C6" w14:textId="466D8548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7B2E9B07" w14:textId="729EF7B1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649FDC74" w14:textId="7386CD54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  <w:p w14:paraId="63D936E3" w14:textId="75283F59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08" w:type="dxa"/>
          </w:tcPr>
          <w:p w14:paraId="01DA9032" w14:textId="71B61F9B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Augustus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057E3" w:rsidRPr="00DD4A4C" w14:paraId="36F18504" w14:textId="77777777" w:rsidTr="00DD4A4C">
        <w:trPr>
          <w:jc w:val="center"/>
        </w:trPr>
        <w:tc>
          <w:tcPr>
            <w:tcW w:w="3027" w:type="dxa"/>
          </w:tcPr>
          <w:p w14:paraId="2F9B5A0D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Energie actieplan</w:t>
            </w:r>
          </w:p>
        </w:tc>
        <w:tc>
          <w:tcPr>
            <w:tcW w:w="3731" w:type="dxa"/>
          </w:tcPr>
          <w:p w14:paraId="75DA65C2" w14:textId="25E9EC53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Beschrijven van de huidige situatie van de maatregelen en metingen verrichten</w:t>
            </w:r>
          </w:p>
        </w:tc>
        <w:tc>
          <w:tcPr>
            <w:tcW w:w="2154" w:type="dxa"/>
          </w:tcPr>
          <w:p w14:paraId="567EB6CA" w14:textId="579127A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4BE42B2F" w14:textId="76AB104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241268D1" w14:textId="7777777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  <w:p w14:paraId="56375233" w14:textId="24131F3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359612B" w14:textId="5B18BACA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Augustus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</w:tr>
      <w:tr w:rsidR="006057E3" w:rsidRPr="00DD4A4C" w14:paraId="17DCB4AB" w14:textId="77777777" w:rsidTr="00DD4A4C">
        <w:trPr>
          <w:jc w:val="center"/>
        </w:trPr>
        <w:tc>
          <w:tcPr>
            <w:tcW w:w="3027" w:type="dxa"/>
          </w:tcPr>
          <w:p w14:paraId="6A88AE7C" w14:textId="194A2EFA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Energiebeoordeling</w:t>
            </w:r>
          </w:p>
        </w:tc>
        <w:tc>
          <w:tcPr>
            <w:tcW w:w="3731" w:type="dxa"/>
          </w:tcPr>
          <w:p w14:paraId="189AC88E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Toevoegen van mogelijkheden voor reductie</w:t>
            </w:r>
          </w:p>
        </w:tc>
        <w:tc>
          <w:tcPr>
            <w:tcW w:w="2154" w:type="dxa"/>
          </w:tcPr>
          <w:p w14:paraId="050CAC95" w14:textId="1B9D43A0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02D06913" w14:textId="7B380918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52457E0F" w14:textId="2D960E50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</w:tc>
        <w:tc>
          <w:tcPr>
            <w:tcW w:w="1208" w:type="dxa"/>
          </w:tcPr>
          <w:p w14:paraId="4F01EC8D" w14:textId="70AFEC4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4DD8C3CF" w14:textId="77777777" w:rsidTr="00DD4A4C">
        <w:trPr>
          <w:jc w:val="center"/>
        </w:trPr>
        <w:tc>
          <w:tcPr>
            <w:tcW w:w="3027" w:type="dxa"/>
          </w:tcPr>
          <w:p w14:paraId="090BB6A0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Communicatie</w:t>
            </w:r>
          </w:p>
        </w:tc>
        <w:tc>
          <w:tcPr>
            <w:tcW w:w="3731" w:type="dxa"/>
          </w:tcPr>
          <w:p w14:paraId="2169DBF0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Uitvoeren van interne en externe communicatie volgens communicatieplan</w:t>
            </w:r>
          </w:p>
        </w:tc>
        <w:tc>
          <w:tcPr>
            <w:tcW w:w="2154" w:type="dxa"/>
          </w:tcPr>
          <w:p w14:paraId="7527486C" w14:textId="2FC1D1DC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2760570C" w14:textId="399CAD61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7F1246F3" w14:textId="105BA89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</w:tc>
        <w:tc>
          <w:tcPr>
            <w:tcW w:w="1208" w:type="dxa"/>
          </w:tcPr>
          <w:p w14:paraId="7B38D1E2" w14:textId="71338E5E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Augustus</w:t>
            </w:r>
          </w:p>
        </w:tc>
      </w:tr>
      <w:tr w:rsidR="006057E3" w:rsidRPr="00DD4A4C" w14:paraId="66FF7652" w14:textId="77777777" w:rsidTr="00DD4A4C">
        <w:trPr>
          <w:jc w:val="center"/>
        </w:trPr>
        <w:tc>
          <w:tcPr>
            <w:tcW w:w="3027" w:type="dxa"/>
          </w:tcPr>
          <w:p w14:paraId="0FDCCE05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Participatie</w:t>
            </w:r>
          </w:p>
        </w:tc>
        <w:tc>
          <w:tcPr>
            <w:tcW w:w="3731" w:type="dxa"/>
          </w:tcPr>
          <w:p w14:paraId="24D845EC" w14:textId="55DBE940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Vastleggen voortgang van de CO</w:t>
            </w:r>
            <w:r w:rsidRPr="00DD4A4C">
              <w:rPr>
                <w:rFonts w:asciiTheme="majorHAnsi" w:hAnsiTheme="majorHAnsi" w:cstheme="majorHAnsi"/>
                <w:sz w:val="18"/>
                <w:szCs w:val="18"/>
                <w:vertAlign w:val="subscript"/>
              </w:rPr>
              <w:t xml:space="preserve">2 </w:t>
            </w: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initiatief</w:t>
            </w:r>
          </w:p>
        </w:tc>
        <w:tc>
          <w:tcPr>
            <w:tcW w:w="2154" w:type="dxa"/>
          </w:tcPr>
          <w:p w14:paraId="17FF39BE" w14:textId="4AB42E84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0B104B12" w14:textId="7D695458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3556DAAF" w14:textId="35F820D5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</w:tc>
        <w:tc>
          <w:tcPr>
            <w:tcW w:w="1208" w:type="dxa"/>
          </w:tcPr>
          <w:p w14:paraId="601028F0" w14:textId="101241F6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Augustus</w:t>
            </w:r>
          </w:p>
        </w:tc>
      </w:tr>
      <w:tr w:rsidR="006057E3" w:rsidRPr="00DD4A4C" w14:paraId="046CE653" w14:textId="77777777" w:rsidTr="00DD4A4C">
        <w:trPr>
          <w:jc w:val="center"/>
        </w:trPr>
        <w:tc>
          <w:tcPr>
            <w:tcW w:w="3027" w:type="dxa"/>
          </w:tcPr>
          <w:p w14:paraId="716B20A5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Directiebeoordeling</w:t>
            </w:r>
          </w:p>
        </w:tc>
        <w:tc>
          <w:tcPr>
            <w:tcW w:w="3731" w:type="dxa"/>
          </w:tcPr>
          <w:p w14:paraId="35D0599F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Volgens de eisen van NEN 50001</w:t>
            </w:r>
          </w:p>
        </w:tc>
        <w:tc>
          <w:tcPr>
            <w:tcW w:w="2154" w:type="dxa"/>
          </w:tcPr>
          <w:p w14:paraId="150AF005" w14:textId="4CD59E5E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67380200" w14:textId="3A29534A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5FA6BFB0" w14:textId="519C8B04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</w:tc>
        <w:tc>
          <w:tcPr>
            <w:tcW w:w="1208" w:type="dxa"/>
          </w:tcPr>
          <w:p w14:paraId="1B14B4E8" w14:textId="7D8E009A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1B3A0AFA" w14:textId="77777777" w:rsidTr="00DD4A4C">
        <w:trPr>
          <w:jc w:val="center"/>
        </w:trPr>
        <w:tc>
          <w:tcPr>
            <w:tcW w:w="3027" w:type="dxa"/>
          </w:tcPr>
          <w:p w14:paraId="60CCC0E9" w14:textId="77777777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Interne audit</w:t>
            </w:r>
          </w:p>
        </w:tc>
        <w:tc>
          <w:tcPr>
            <w:tcW w:w="3731" w:type="dxa"/>
          </w:tcPr>
          <w:p w14:paraId="2A11A4C8" w14:textId="6B7E1E08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D4A4C">
              <w:rPr>
                <w:rFonts w:asciiTheme="majorHAnsi" w:hAnsiTheme="majorHAnsi" w:cstheme="majorHAnsi"/>
                <w:sz w:val="18"/>
                <w:szCs w:val="18"/>
              </w:rPr>
              <w:t>Uitvoeren van en interne audit op het systeem.</w:t>
            </w:r>
          </w:p>
        </w:tc>
        <w:tc>
          <w:tcPr>
            <w:tcW w:w="2154" w:type="dxa"/>
          </w:tcPr>
          <w:p w14:paraId="01EB42FC" w14:textId="5E6D213C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3B2ADDA3" w14:textId="1BA0F575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3975651C" w14:textId="194693C6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Maart</w:t>
            </w:r>
          </w:p>
        </w:tc>
        <w:tc>
          <w:tcPr>
            <w:tcW w:w="1208" w:type="dxa"/>
          </w:tcPr>
          <w:p w14:paraId="67B4B96A" w14:textId="439FD671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057E3" w:rsidRPr="00DD4A4C" w14:paraId="7F75F5AB" w14:textId="77777777" w:rsidTr="00DD4A4C">
        <w:trPr>
          <w:jc w:val="center"/>
        </w:trPr>
        <w:tc>
          <w:tcPr>
            <w:tcW w:w="3027" w:type="dxa"/>
          </w:tcPr>
          <w:p w14:paraId="58741EA6" w14:textId="5628FCED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Update scope 3 analyse en ketenanalyse</w:t>
            </w:r>
          </w:p>
        </w:tc>
        <w:tc>
          <w:tcPr>
            <w:tcW w:w="3731" w:type="dxa"/>
          </w:tcPr>
          <w:p w14:paraId="79C8B0D9" w14:textId="05D1E4D2" w:rsidR="006057E3" w:rsidRPr="00DD4A4C" w:rsidRDefault="006057E3" w:rsidP="006057E3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Scope 3 analyse uitvoeren en aan de hand van rangordebepaling ketenanalyse opstellen.</w:t>
            </w:r>
          </w:p>
        </w:tc>
        <w:tc>
          <w:tcPr>
            <w:tcW w:w="2154" w:type="dxa"/>
          </w:tcPr>
          <w:p w14:paraId="23358047" w14:textId="08F54A3F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912" w:type="dxa"/>
          </w:tcPr>
          <w:p w14:paraId="5686D89E" w14:textId="452E03F7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Sjouke Henstra</w:t>
            </w:r>
          </w:p>
        </w:tc>
        <w:tc>
          <w:tcPr>
            <w:tcW w:w="1217" w:type="dxa"/>
          </w:tcPr>
          <w:p w14:paraId="0E31016A" w14:textId="58872D6D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Augustus</w:t>
            </w:r>
          </w:p>
        </w:tc>
        <w:tc>
          <w:tcPr>
            <w:tcW w:w="1208" w:type="dxa"/>
          </w:tcPr>
          <w:p w14:paraId="4439FB99" w14:textId="4B24A97E" w:rsidR="006057E3" w:rsidRPr="00DD4A4C" w:rsidRDefault="006057E3" w:rsidP="006057E3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15F08D7D" w14:textId="72E4B813" w:rsidR="0073062E" w:rsidRPr="00292B0B" w:rsidRDefault="0073062E" w:rsidP="00036643">
      <w:pPr>
        <w:rPr>
          <w:rFonts w:ascii="Arial" w:hAnsi="Arial"/>
          <w:sz w:val="20"/>
        </w:rPr>
      </w:pPr>
    </w:p>
    <w:sectPr w:rsidR="0073062E" w:rsidRPr="00292B0B" w:rsidSect="00036643">
      <w:headerReference w:type="default" r:id="rId7"/>
      <w:footerReference w:type="default" r:id="rId8"/>
      <w:pgSz w:w="16834" w:h="11904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E724C" w14:textId="77777777" w:rsidR="006C5FF1" w:rsidRDefault="006C5FF1">
      <w:r>
        <w:separator/>
      </w:r>
    </w:p>
  </w:endnote>
  <w:endnote w:type="continuationSeparator" w:id="0">
    <w:p w14:paraId="2C2FF8A7" w14:textId="77777777" w:rsidR="006C5FF1" w:rsidRDefault="006C5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4EF6" w14:textId="6F884D66" w:rsidR="00745085" w:rsidRPr="001B0085" w:rsidRDefault="00821948">
    <w:pPr>
      <w:pStyle w:val="Voet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Versie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ECF22" w14:textId="77777777" w:rsidR="006C5FF1" w:rsidRDefault="006C5FF1">
      <w:r>
        <w:separator/>
      </w:r>
    </w:p>
  </w:footnote>
  <w:footnote w:type="continuationSeparator" w:id="0">
    <w:p w14:paraId="68C70EA1" w14:textId="77777777" w:rsidR="006C5FF1" w:rsidRDefault="006C5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CD355" w14:textId="6E51ADF3" w:rsidR="00745085" w:rsidRPr="00036643" w:rsidRDefault="00745085">
    <w:pPr>
      <w:pStyle w:val="Koptekst"/>
      <w:rPr>
        <w:rFonts w:ascii="Arial" w:hAnsi="Arial"/>
        <w:b/>
      </w:rPr>
    </w:pP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643"/>
    <w:rsid w:val="000061F6"/>
    <w:rsid w:val="00036643"/>
    <w:rsid w:val="001438D7"/>
    <w:rsid w:val="00170C94"/>
    <w:rsid w:val="00171192"/>
    <w:rsid w:val="001B0085"/>
    <w:rsid w:val="00266F01"/>
    <w:rsid w:val="00292B0B"/>
    <w:rsid w:val="006057E3"/>
    <w:rsid w:val="00616F46"/>
    <w:rsid w:val="00627510"/>
    <w:rsid w:val="006C5FF1"/>
    <w:rsid w:val="0073062E"/>
    <w:rsid w:val="0073416C"/>
    <w:rsid w:val="00737B28"/>
    <w:rsid w:val="00745085"/>
    <w:rsid w:val="007C3B5F"/>
    <w:rsid w:val="00821948"/>
    <w:rsid w:val="00A67336"/>
    <w:rsid w:val="00AE258B"/>
    <w:rsid w:val="00C0131A"/>
    <w:rsid w:val="00C80A87"/>
    <w:rsid w:val="00D04342"/>
    <w:rsid w:val="00DA6345"/>
    <w:rsid w:val="00DD37E7"/>
    <w:rsid w:val="00DD4A4C"/>
    <w:rsid w:val="00DF26C9"/>
    <w:rsid w:val="00ED4ECD"/>
    <w:rsid w:val="00EE6761"/>
    <w:rsid w:val="00EF0ED0"/>
    <w:rsid w:val="00F51184"/>
    <w:rsid w:val="00FE12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B03729"/>
  <w15:docId w15:val="{934AD89B-4A68-42DC-B3A3-5026B278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664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36643"/>
  </w:style>
  <w:style w:type="paragraph" w:styleId="Voettekst">
    <w:name w:val="footer"/>
    <w:basedOn w:val="Standaard"/>
    <w:link w:val="VoettekstChar"/>
    <w:uiPriority w:val="99"/>
    <w:unhideWhenUsed/>
    <w:rsid w:val="0003664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36643"/>
  </w:style>
  <w:style w:type="table" w:styleId="Tabelraster">
    <w:name w:val="Table Grid"/>
    <w:basedOn w:val="Standaardtabel"/>
    <w:rsid w:val="00292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rsid w:val="0073416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73416C"/>
    <w:rPr>
      <w:rFonts w:ascii="Lucida Grande" w:hAnsi="Lucida Grande"/>
      <w:sz w:val="18"/>
      <w:szCs w:val="18"/>
    </w:rPr>
  </w:style>
  <w:style w:type="character" w:styleId="Hyperlink">
    <w:name w:val="Hyperlink"/>
    <w:basedOn w:val="Standaardalinea-lettertype"/>
    <w:rsid w:val="00C80A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AMK Inventis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Werk</dc:creator>
  <cp:keywords/>
  <cp:lastModifiedBy>R. Witteveen (AMK Inventis)</cp:lastModifiedBy>
  <cp:revision>10</cp:revision>
  <cp:lastPrinted>2016-12-06T17:06:00Z</cp:lastPrinted>
  <dcterms:created xsi:type="dcterms:W3CDTF">2017-09-08T11:08:00Z</dcterms:created>
  <dcterms:modified xsi:type="dcterms:W3CDTF">2020-08-28T12:47:00Z</dcterms:modified>
</cp:coreProperties>
</file>